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51" w:rsidRDefault="00546451" w:rsidP="00546451">
      <w:pPr>
        <w:jc w:val="center"/>
        <w:rPr>
          <w:b/>
        </w:rPr>
      </w:pPr>
    </w:p>
    <w:p w:rsidR="00546451" w:rsidRDefault="00546451" w:rsidP="00546451">
      <w:pPr>
        <w:jc w:val="center"/>
        <w:rPr>
          <w:b/>
        </w:rPr>
      </w:pPr>
    </w:p>
    <w:p w:rsidR="00546451" w:rsidRPr="00DD3D53" w:rsidRDefault="00546451" w:rsidP="00546451">
      <w:pPr>
        <w:jc w:val="center"/>
        <w:rPr>
          <w:b/>
        </w:rPr>
      </w:pPr>
      <w:r>
        <w:rPr>
          <w:b/>
        </w:rPr>
        <w:t>АДМИНИСТРАЦИЯ</w:t>
      </w:r>
    </w:p>
    <w:p w:rsidR="00546451" w:rsidRPr="00DD3D53" w:rsidRDefault="00546451" w:rsidP="00546451">
      <w:pPr>
        <w:jc w:val="center"/>
        <w:rPr>
          <w:b/>
        </w:rPr>
      </w:pPr>
      <w:r>
        <w:rPr>
          <w:b/>
        </w:rPr>
        <w:t>ФИРСТОВСКОГО</w:t>
      </w:r>
      <w:r w:rsidRPr="00DD3D53">
        <w:rPr>
          <w:b/>
        </w:rPr>
        <w:t xml:space="preserve"> СЕЛЬСКОГО ПОСЕЛЕНИЯ</w:t>
      </w:r>
    </w:p>
    <w:p w:rsidR="00546451" w:rsidRPr="00DD3D53" w:rsidRDefault="00546451" w:rsidP="00546451">
      <w:pPr>
        <w:jc w:val="center"/>
        <w:rPr>
          <w:b/>
        </w:rPr>
      </w:pPr>
      <w:r w:rsidRPr="00DD3D53">
        <w:rPr>
          <w:b/>
        </w:rPr>
        <w:t>БОЛЬШЕУКОВСКОГО МУНИЦИПАЛЬНОГО РАЙОНА</w:t>
      </w:r>
    </w:p>
    <w:p w:rsidR="00546451" w:rsidRPr="00DD3D53" w:rsidRDefault="00546451" w:rsidP="00546451">
      <w:pPr>
        <w:jc w:val="center"/>
        <w:rPr>
          <w:b/>
        </w:rPr>
      </w:pPr>
      <w:r w:rsidRPr="00DD3D53">
        <w:rPr>
          <w:b/>
        </w:rPr>
        <w:t xml:space="preserve">ОМСКОЙ ОБЛАСТИ </w:t>
      </w:r>
    </w:p>
    <w:p w:rsidR="00546451" w:rsidRPr="00DD3D53" w:rsidRDefault="00546451" w:rsidP="00546451">
      <w:pPr>
        <w:autoSpaceDE w:val="0"/>
        <w:autoSpaceDN w:val="0"/>
        <w:adjustRightInd w:val="0"/>
        <w:jc w:val="center"/>
      </w:pPr>
    </w:p>
    <w:p w:rsidR="00546451" w:rsidRPr="00DD3D53" w:rsidRDefault="00546451" w:rsidP="00546451">
      <w:pPr>
        <w:jc w:val="center"/>
        <w:rPr>
          <w:b/>
        </w:rPr>
      </w:pPr>
      <w:r w:rsidRPr="00DD3D53">
        <w:rPr>
          <w:b/>
        </w:rPr>
        <w:t>ПОСТАНОВЛЕНИЕ</w:t>
      </w:r>
    </w:p>
    <w:p w:rsidR="00546451" w:rsidRPr="00DD3D53" w:rsidRDefault="00546451" w:rsidP="00546451">
      <w:pPr>
        <w:jc w:val="center"/>
        <w:rPr>
          <w:b/>
        </w:rPr>
      </w:pPr>
    </w:p>
    <w:p w:rsidR="00546451" w:rsidRDefault="00546451" w:rsidP="00546451">
      <w:pPr>
        <w:jc w:val="center"/>
      </w:pPr>
    </w:p>
    <w:p w:rsidR="00546451" w:rsidRDefault="00546451" w:rsidP="00546451">
      <w:pPr>
        <w:rPr>
          <w:color w:val="FF0000"/>
        </w:rPr>
      </w:pPr>
      <w:r>
        <w:t>От 0</w:t>
      </w:r>
      <w:r w:rsidR="00FF6B25">
        <w:t>7</w:t>
      </w:r>
      <w:r>
        <w:t xml:space="preserve"> октября</w:t>
      </w:r>
      <w:r w:rsidRPr="003062E1">
        <w:rPr>
          <w:color w:val="FF0000"/>
        </w:rPr>
        <w:t xml:space="preserve"> </w:t>
      </w:r>
      <w:r w:rsidRPr="00AD257D">
        <w:rPr>
          <w:color w:val="000000"/>
        </w:rPr>
        <w:t>202</w:t>
      </w:r>
      <w:r w:rsidR="00FF6B25">
        <w:rPr>
          <w:color w:val="000000"/>
        </w:rPr>
        <w:t>4</w:t>
      </w:r>
      <w:r>
        <w:t xml:space="preserve"> года                                                                                               № </w:t>
      </w:r>
      <w:r w:rsidR="00FF6B25">
        <w:t>12</w:t>
      </w:r>
      <w:r w:rsidRPr="00546451">
        <w:t>-п</w:t>
      </w:r>
    </w:p>
    <w:p w:rsidR="00546451" w:rsidRDefault="00546451" w:rsidP="00546451"/>
    <w:p w:rsidR="00546451" w:rsidRDefault="00546451" w:rsidP="00546451">
      <w:pPr>
        <w:jc w:val="both"/>
      </w:pPr>
      <w:r>
        <w:t xml:space="preserve">Об основных  направлениях  </w:t>
      </w:r>
      <w:proofErr w:type="gramStart"/>
      <w:r>
        <w:t>бюджетной</w:t>
      </w:r>
      <w:proofErr w:type="gramEnd"/>
      <w:r>
        <w:t xml:space="preserve">  и </w:t>
      </w:r>
    </w:p>
    <w:p w:rsidR="00546451" w:rsidRDefault="00546451" w:rsidP="00546451">
      <w:pPr>
        <w:jc w:val="both"/>
      </w:pPr>
      <w:r>
        <w:t xml:space="preserve">налоговой политики Фирстовского </w:t>
      </w:r>
      <w:proofErr w:type="gramStart"/>
      <w:r>
        <w:t>сельского</w:t>
      </w:r>
      <w:proofErr w:type="gramEnd"/>
    </w:p>
    <w:p w:rsidR="00546451" w:rsidRDefault="00546451" w:rsidP="00546451">
      <w:pPr>
        <w:jc w:val="both"/>
      </w:pPr>
      <w:r>
        <w:t xml:space="preserve">поселения  </w:t>
      </w:r>
      <w:proofErr w:type="spellStart"/>
      <w:r>
        <w:t>Большеуковского</w:t>
      </w:r>
      <w:proofErr w:type="spellEnd"/>
      <w:r>
        <w:t xml:space="preserve"> муниципального </w:t>
      </w:r>
    </w:p>
    <w:p w:rsidR="00546451" w:rsidRDefault="00546451" w:rsidP="00546451">
      <w:pPr>
        <w:jc w:val="both"/>
      </w:pPr>
      <w:r>
        <w:t>района  Омской  области  на 202</w:t>
      </w:r>
      <w:r w:rsidR="00883094">
        <w:t>5</w:t>
      </w:r>
      <w:r>
        <w:t xml:space="preserve"> год и </w:t>
      </w:r>
    </w:p>
    <w:p w:rsidR="00546451" w:rsidRDefault="00546451" w:rsidP="00546451">
      <w:pPr>
        <w:jc w:val="both"/>
      </w:pPr>
      <w:r>
        <w:t>плановый период 202</w:t>
      </w:r>
      <w:r w:rsidR="00883094">
        <w:t>6-2027</w:t>
      </w:r>
      <w:r>
        <w:t xml:space="preserve"> годов</w:t>
      </w:r>
    </w:p>
    <w:p w:rsidR="00546451" w:rsidRDefault="00546451" w:rsidP="00546451">
      <w:pPr>
        <w:jc w:val="both"/>
      </w:pPr>
      <w:r>
        <w:t xml:space="preserve">  </w:t>
      </w:r>
    </w:p>
    <w:p w:rsidR="00546451" w:rsidRDefault="00546451" w:rsidP="00546451">
      <w:pPr>
        <w:ind w:firstLine="709"/>
        <w:jc w:val="both"/>
      </w:pPr>
      <w:r>
        <w:t xml:space="preserve">В соответствии с пунктом  5 статьи 9 главы 3 Положения «О бюджетном  процессе  и бюджетном устройстве  в  </w:t>
      </w:r>
      <w:proofErr w:type="spellStart"/>
      <w:r>
        <w:t>Фирстовском</w:t>
      </w:r>
      <w:proofErr w:type="spellEnd"/>
      <w:r>
        <w:t xml:space="preserve"> сельском поселении  </w:t>
      </w:r>
      <w:proofErr w:type="spellStart"/>
      <w:r>
        <w:t>Большеуковского</w:t>
      </w:r>
      <w:proofErr w:type="spellEnd"/>
      <w:r>
        <w:t xml:space="preserve"> муниципального района  Омской  области», в целях  составления  проекта бюджета сельского поселения на 202</w:t>
      </w:r>
      <w:r w:rsidR="00883094">
        <w:t>5</w:t>
      </w:r>
      <w:r>
        <w:t xml:space="preserve"> плановый период 202</w:t>
      </w:r>
      <w:r w:rsidR="00883094">
        <w:t>6</w:t>
      </w:r>
      <w:r>
        <w:t>-202</w:t>
      </w:r>
      <w:r w:rsidR="00883094">
        <w:t>7</w:t>
      </w:r>
      <w:r>
        <w:t xml:space="preserve">  годов постановляю:</w:t>
      </w:r>
    </w:p>
    <w:p w:rsidR="00546451" w:rsidRDefault="00546451" w:rsidP="00546451">
      <w:pPr>
        <w:ind w:firstLine="709"/>
        <w:jc w:val="both"/>
      </w:pPr>
      <w:r>
        <w:t xml:space="preserve">1. Определить Основные  направления  бюджетной и налоговой  политики  Фирстовского сельского поселения  </w:t>
      </w:r>
      <w:proofErr w:type="spellStart"/>
      <w:r>
        <w:t>Большеуковского</w:t>
      </w:r>
      <w:proofErr w:type="spellEnd"/>
      <w:r>
        <w:t xml:space="preserve"> муниципального района  на  202</w:t>
      </w:r>
      <w:r w:rsidR="00883094">
        <w:t>5</w:t>
      </w:r>
      <w:r>
        <w:t xml:space="preserve"> и плановый период 202</w:t>
      </w:r>
      <w:r w:rsidR="00883094">
        <w:t>6</w:t>
      </w:r>
      <w:r>
        <w:t>-202</w:t>
      </w:r>
      <w:r w:rsidR="00883094">
        <w:t>7</w:t>
      </w:r>
      <w:r>
        <w:t xml:space="preserve"> годов согласно  приложению  к  настоящему  постановлению.</w:t>
      </w:r>
    </w:p>
    <w:p w:rsidR="00546451" w:rsidRDefault="00546451" w:rsidP="00546451">
      <w:pPr>
        <w:ind w:firstLine="709"/>
        <w:jc w:val="both"/>
      </w:pPr>
      <w:r>
        <w:t xml:space="preserve">2. </w:t>
      </w:r>
      <w:proofErr w:type="gramStart"/>
      <w:r>
        <w:t>МО «</w:t>
      </w:r>
      <w:proofErr w:type="spellStart"/>
      <w:r>
        <w:t>Фирстовское</w:t>
      </w:r>
      <w:proofErr w:type="spellEnd"/>
      <w:r>
        <w:t xml:space="preserve"> сельское поселение» 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 при  составлении  проекта  решения  Совета Фирстовского сельского поселения 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« О бюджете  Фирстовского сельского поселения  на  202</w:t>
      </w:r>
      <w:r w:rsidR="00883094">
        <w:t>5</w:t>
      </w:r>
      <w:r>
        <w:t xml:space="preserve"> и плановый период 202</w:t>
      </w:r>
      <w:r w:rsidR="00883094">
        <w:t>6</w:t>
      </w:r>
      <w:r>
        <w:t>-202</w:t>
      </w:r>
      <w:r w:rsidR="00883094">
        <w:t>7</w:t>
      </w:r>
      <w:r>
        <w:t xml:space="preserve"> годов»  руководствоваться  основными  направлениями  бюджетной и налоговой  политики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 на 202</w:t>
      </w:r>
      <w:r w:rsidR="00883094">
        <w:t>5</w:t>
      </w:r>
      <w:r>
        <w:t xml:space="preserve">  год и плановый период 202</w:t>
      </w:r>
      <w:r w:rsidR="00883094">
        <w:t>6</w:t>
      </w:r>
      <w:r>
        <w:t>-202</w:t>
      </w:r>
      <w:r w:rsidR="00883094">
        <w:t>7</w:t>
      </w:r>
      <w:r>
        <w:t xml:space="preserve"> годов.</w:t>
      </w:r>
      <w:proofErr w:type="gramEnd"/>
    </w:p>
    <w:p w:rsidR="00546451" w:rsidRDefault="00546451" w:rsidP="00546451">
      <w:pPr>
        <w:ind w:firstLine="709"/>
        <w:jc w:val="both"/>
      </w:pPr>
      <w:r>
        <w:t xml:space="preserve">3. </w:t>
      </w:r>
      <w:proofErr w:type="gramStart"/>
      <w:r>
        <w:t xml:space="preserve">Органам  Администрации  Фирстовского  сельского поселения  </w:t>
      </w:r>
      <w:proofErr w:type="spellStart"/>
      <w:r>
        <w:t>Большеуковского</w:t>
      </w:r>
      <w:proofErr w:type="spellEnd"/>
      <w:r>
        <w:t xml:space="preserve">  муниципального  района  Омской  области  осуществлять  формирование  предложений по составлению проекта решения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«О бюджете  Фирстовского сельского поселения  на  202</w:t>
      </w:r>
      <w:r w:rsidR="00883094">
        <w:t>5</w:t>
      </w:r>
      <w:r>
        <w:t xml:space="preserve"> и плановый период 202</w:t>
      </w:r>
      <w:r w:rsidR="00883094">
        <w:t>6</w:t>
      </w:r>
      <w:r>
        <w:t>-202</w:t>
      </w:r>
      <w:r w:rsidR="00883094">
        <w:t>7</w:t>
      </w:r>
      <w:r>
        <w:t xml:space="preserve"> годов»  с  учетом  основных  направлений  бюджетной и налоговой политики  Фирстовского  сельского  поселения  </w:t>
      </w:r>
      <w:proofErr w:type="spellStart"/>
      <w:r>
        <w:t>Большеуковского</w:t>
      </w:r>
      <w:proofErr w:type="spellEnd"/>
      <w:r>
        <w:t xml:space="preserve">  муниципального  района  Омской области на  202</w:t>
      </w:r>
      <w:r w:rsidR="00883094">
        <w:t>5</w:t>
      </w:r>
      <w:r>
        <w:t xml:space="preserve"> и плановый период 202</w:t>
      </w:r>
      <w:r w:rsidR="00883094">
        <w:t>6</w:t>
      </w:r>
      <w:r>
        <w:t>-202</w:t>
      </w:r>
      <w:r w:rsidR="00883094">
        <w:t>7</w:t>
      </w:r>
      <w:r>
        <w:t xml:space="preserve"> годов.</w:t>
      </w:r>
      <w:proofErr w:type="gramEnd"/>
    </w:p>
    <w:p w:rsidR="00546451" w:rsidRDefault="00546451" w:rsidP="00546451">
      <w:pPr>
        <w:ind w:firstLine="709"/>
        <w:jc w:val="both"/>
      </w:pPr>
      <w:r>
        <w:t xml:space="preserve">4. Настоящее  постановление обнародовать на официальном сайте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в разделе Фирстовского сельское поселение</w:t>
      </w:r>
    </w:p>
    <w:p w:rsidR="00546451" w:rsidRDefault="00546451" w:rsidP="00546451">
      <w:pPr>
        <w:ind w:firstLine="709"/>
        <w:jc w:val="both"/>
      </w:pPr>
      <w:r>
        <w:t xml:space="preserve">5.. </w:t>
      </w:r>
      <w:r w:rsidRPr="00DB0B75">
        <w:t xml:space="preserve"> </w:t>
      </w:r>
      <w:proofErr w:type="gramStart"/>
      <w:r>
        <w:t>Контроль за</w:t>
      </w:r>
      <w:proofErr w:type="gramEnd"/>
      <w:r>
        <w:t xml:space="preserve">  исполнением  настоящего  постановления  оставляю за собой.</w:t>
      </w:r>
    </w:p>
    <w:p w:rsidR="00546451" w:rsidRDefault="00546451" w:rsidP="00546451">
      <w:pPr>
        <w:jc w:val="both"/>
        <w:rPr>
          <w:sz w:val="28"/>
        </w:rPr>
      </w:pPr>
    </w:p>
    <w:p w:rsidR="00546451" w:rsidRDefault="00546451" w:rsidP="00546451"/>
    <w:p w:rsidR="00546451" w:rsidRDefault="00546451" w:rsidP="00546451"/>
    <w:p w:rsidR="00546451" w:rsidRDefault="00546451" w:rsidP="00546451"/>
    <w:p w:rsidR="00546451" w:rsidRDefault="00546451" w:rsidP="00546451"/>
    <w:p w:rsidR="00546451" w:rsidRPr="00AD257D" w:rsidRDefault="00546451" w:rsidP="00546451">
      <w:pPr>
        <w:rPr>
          <w:color w:val="000000"/>
        </w:rPr>
      </w:pPr>
      <w:r w:rsidRPr="00AD257D">
        <w:rPr>
          <w:color w:val="000000"/>
        </w:rPr>
        <w:t xml:space="preserve">Глава Администрации </w:t>
      </w:r>
    </w:p>
    <w:p w:rsidR="00546451" w:rsidRDefault="00546451" w:rsidP="00546451">
      <w:pPr>
        <w:rPr>
          <w:color w:val="000000"/>
        </w:rPr>
      </w:pPr>
      <w:r>
        <w:t xml:space="preserve">Фирстовского сельского  поселения                                                                       </w:t>
      </w:r>
      <w:r w:rsidRPr="00AD257D">
        <w:rPr>
          <w:color w:val="000000"/>
        </w:rPr>
        <w:t>Т.А.Белова</w:t>
      </w:r>
    </w:p>
    <w:p w:rsidR="00546451" w:rsidRDefault="00546451" w:rsidP="00546451"/>
    <w:p w:rsidR="00546451" w:rsidRDefault="00546451" w:rsidP="00546451"/>
    <w:p w:rsidR="00546451" w:rsidRDefault="00546451" w:rsidP="00546451"/>
    <w:p w:rsidR="00546451" w:rsidRDefault="00546451" w:rsidP="00546451"/>
    <w:p w:rsidR="00546451" w:rsidRDefault="00546451" w:rsidP="00546451">
      <w:pPr>
        <w:tabs>
          <w:tab w:val="left" w:pos="3975"/>
          <w:tab w:val="right" w:pos="9355"/>
        </w:tabs>
        <w:jc w:val="right"/>
      </w:pPr>
      <w:r>
        <w:t xml:space="preserve"> Приложение к  Постановлению Главы Администрации</w:t>
      </w:r>
    </w:p>
    <w:p w:rsidR="00546451" w:rsidRDefault="00546451" w:rsidP="00546451">
      <w:pPr>
        <w:tabs>
          <w:tab w:val="left" w:pos="3975"/>
          <w:tab w:val="right" w:pos="9355"/>
        </w:tabs>
        <w:jc w:val="right"/>
      </w:pPr>
      <w:r>
        <w:t>МО «</w:t>
      </w:r>
      <w:proofErr w:type="spellStart"/>
      <w:r>
        <w:t>Фирстовское</w:t>
      </w:r>
      <w:proofErr w:type="spellEnd"/>
      <w:r>
        <w:t xml:space="preserve"> сельское поселение»</w:t>
      </w:r>
    </w:p>
    <w:p w:rsidR="00546451" w:rsidRDefault="00546451" w:rsidP="00546451">
      <w:pPr>
        <w:tabs>
          <w:tab w:val="left" w:pos="3975"/>
          <w:tab w:val="right" w:pos="9355"/>
        </w:tabs>
        <w:jc w:val="right"/>
      </w:pPr>
      <w:r>
        <w:t xml:space="preserve"> </w:t>
      </w:r>
      <w:proofErr w:type="spellStart"/>
      <w:r>
        <w:t>Большеуковского</w:t>
      </w:r>
      <w:proofErr w:type="spellEnd"/>
      <w:r>
        <w:t xml:space="preserve"> муниципального района </w:t>
      </w:r>
    </w:p>
    <w:p w:rsidR="00546451" w:rsidRDefault="00546451" w:rsidP="00546451">
      <w:pPr>
        <w:tabs>
          <w:tab w:val="left" w:pos="3975"/>
          <w:tab w:val="right" w:pos="9355"/>
        </w:tabs>
        <w:jc w:val="right"/>
      </w:pPr>
      <w:r>
        <w:t>Омской области</w:t>
      </w:r>
    </w:p>
    <w:p w:rsidR="00546451" w:rsidRPr="004A402C" w:rsidRDefault="00546451" w:rsidP="00546451">
      <w:pPr>
        <w:tabs>
          <w:tab w:val="left" w:pos="3975"/>
          <w:tab w:val="left" w:pos="5625"/>
          <w:tab w:val="right" w:pos="9355"/>
        </w:tabs>
        <w:jc w:val="right"/>
        <w:rPr>
          <w:color w:val="000000"/>
        </w:rPr>
      </w:pPr>
      <w:r>
        <w:tab/>
      </w:r>
      <w:r>
        <w:tab/>
      </w:r>
      <w:r w:rsidRPr="00CB1E5B">
        <w:rPr>
          <w:color w:val="FF0000"/>
        </w:rPr>
        <w:t xml:space="preserve">          </w:t>
      </w:r>
      <w:r w:rsidRPr="004A402C">
        <w:rPr>
          <w:color w:val="000000"/>
        </w:rPr>
        <w:t xml:space="preserve">№ </w:t>
      </w:r>
      <w:r w:rsidR="00FF6B25">
        <w:rPr>
          <w:color w:val="000000"/>
        </w:rPr>
        <w:t>12</w:t>
      </w:r>
      <w:r>
        <w:rPr>
          <w:color w:val="000000"/>
        </w:rPr>
        <w:t>-п</w:t>
      </w:r>
      <w:r w:rsidRPr="003062E1">
        <w:rPr>
          <w:color w:val="FF0000"/>
        </w:rPr>
        <w:t xml:space="preserve"> </w:t>
      </w:r>
      <w:r w:rsidRPr="00AD257D">
        <w:rPr>
          <w:color w:val="000000"/>
        </w:rPr>
        <w:t>от</w:t>
      </w:r>
      <w:r w:rsidRPr="003062E1">
        <w:rPr>
          <w:color w:val="FF0000"/>
        </w:rPr>
        <w:t xml:space="preserve"> </w:t>
      </w:r>
      <w:r w:rsidRPr="00546451">
        <w:t>0</w:t>
      </w:r>
      <w:r w:rsidR="00FF6B25">
        <w:t>7</w:t>
      </w:r>
      <w:r w:rsidRPr="00546451">
        <w:t>.10.</w:t>
      </w:r>
      <w:r w:rsidRPr="003062E1">
        <w:rPr>
          <w:color w:val="FF0000"/>
        </w:rPr>
        <w:t xml:space="preserve"> </w:t>
      </w:r>
      <w:r w:rsidRPr="00AD257D">
        <w:rPr>
          <w:color w:val="000000"/>
        </w:rPr>
        <w:t>202</w:t>
      </w:r>
      <w:r w:rsidR="00FF6B25">
        <w:rPr>
          <w:color w:val="000000"/>
        </w:rPr>
        <w:t>4</w:t>
      </w:r>
      <w:r w:rsidRPr="004A402C">
        <w:rPr>
          <w:color w:val="000000"/>
        </w:rPr>
        <w:t xml:space="preserve"> г. </w:t>
      </w:r>
    </w:p>
    <w:p w:rsidR="00546451" w:rsidRDefault="00546451" w:rsidP="00546451">
      <w:pPr>
        <w:tabs>
          <w:tab w:val="left" w:pos="3975"/>
          <w:tab w:val="left" w:pos="5625"/>
          <w:tab w:val="right" w:pos="9355"/>
        </w:tabs>
      </w:pPr>
    </w:p>
    <w:p w:rsidR="00546451" w:rsidRDefault="00546451" w:rsidP="00546451">
      <w:pPr>
        <w:tabs>
          <w:tab w:val="left" w:pos="3975"/>
          <w:tab w:val="left" w:pos="5625"/>
          <w:tab w:val="right" w:pos="9355"/>
        </w:tabs>
        <w:jc w:val="center"/>
      </w:pPr>
      <w:r>
        <w:t>ОСНОВНЫЕ  НАПРАВЛЕНИЯ</w:t>
      </w:r>
    </w:p>
    <w:p w:rsidR="00546451" w:rsidRDefault="00546451" w:rsidP="00546451">
      <w:pPr>
        <w:tabs>
          <w:tab w:val="left" w:pos="3975"/>
          <w:tab w:val="left" w:pos="5625"/>
          <w:tab w:val="right" w:pos="9355"/>
        </w:tabs>
        <w:jc w:val="center"/>
      </w:pPr>
      <w:r>
        <w:t xml:space="preserve">бюджетной и налоговой политики Фирстовского сельского поселения  </w:t>
      </w:r>
      <w:proofErr w:type="spellStart"/>
      <w:r>
        <w:t>Большеуковского</w:t>
      </w:r>
      <w:proofErr w:type="spellEnd"/>
      <w:r>
        <w:t xml:space="preserve">  муниципального  района  Омской  области  на  202</w:t>
      </w:r>
      <w:r w:rsidR="00FF6B25">
        <w:t>5</w:t>
      </w:r>
      <w:r>
        <w:t xml:space="preserve">  год и </w:t>
      </w:r>
    </w:p>
    <w:p w:rsidR="00546451" w:rsidRDefault="00546451" w:rsidP="00546451">
      <w:pPr>
        <w:tabs>
          <w:tab w:val="left" w:pos="3975"/>
          <w:tab w:val="left" w:pos="5625"/>
          <w:tab w:val="right" w:pos="9355"/>
        </w:tabs>
        <w:jc w:val="center"/>
      </w:pPr>
      <w:r>
        <w:t>плановый период 202</w:t>
      </w:r>
      <w:r w:rsidR="00FF6B25">
        <w:t>6</w:t>
      </w:r>
      <w:r>
        <w:t>-202</w:t>
      </w:r>
      <w:r w:rsidR="00FF6B25">
        <w:t>7</w:t>
      </w:r>
      <w:r>
        <w:t xml:space="preserve"> годов.</w:t>
      </w:r>
    </w:p>
    <w:p w:rsidR="00546451" w:rsidRDefault="00546451" w:rsidP="00546451">
      <w:pPr>
        <w:tabs>
          <w:tab w:val="left" w:pos="3975"/>
          <w:tab w:val="left" w:pos="5625"/>
          <w:tab w:val="right" w:pos="9355"/>
        </w:tabs>
        <w:jc w:val="center"/>
      </w:pP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firstLine="709"/>
        <w:jc w:val="both"/>
      </w:pPr>
      <w:r>
        <w:t xml:space="preserve">1. Основные направления бюджетной и налоговой политики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на 202</w:t>
      </w:r>
      <w:r w:rsidR="00FF6B25">
        <w:t>5</w:t>
      </w:r>
      <w:r>
        <w:t xml:space="preserve"> и плановый период 202</w:t>
      </w:r>
      <w:r w:rsidR="00FF6B25">
        <w:t>6</w:t>
      </w:r>
      <w:r>
        <w:t>-202</w:t>
      </w:r>
      <w:r w:rsidR="00FF6B25">
        <w:t>7</w:t>
      </w:r>
      <w:r>
        <w:t xml:space="preserve"> годов:</w:t>
      </w: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firstLine="709"/>
        <w:jc w:val="both"/>
      </w:pPr>
      <w:r>
        <w:t xml:space="preserve">- разработаны в целях определения подходов к формированию основных характеристик и прогнозируемых параметров проекта бюджета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на 202</w:t>
      </w:r>
      <w:r w:rsidR="00FF6B25">
        <w:t>5</w:t>
      </w:r>
      <w:r>
        <w:t xml:space="preserve"> и плановый период 202</w:t>
      </w:r>
      <w:r w:rsidR="00FF6B25">
        <w:t>6</w:t>
      </w:r>
      <w:r>
        <w:t>-202</w:t>
      </w:r>
      <w:r w:rsidR="00FF6B25">
        <w:t>7</w:t>
      </w:r>
      <w:r>
        <w:t xml:space="preserve"> годов, обеспечивающих устойчивость и сбалансированность бюджета поселения;</w:t>
      </w: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firstLine="709"/>
        <w:jc w:val="both"/>
      </w:pPr>
      <w:proofErr w:type="gramStart"/>
      <w:r>
        <w:t xml:space="preserve">- подготовлены на основе бюджетного законодательства Российской Федерации, законодательства Российской Федерации, Омской области, Фирстовского сельского поселения о налогах и сборах, положений Послания Президента Российской Федерации Федеральному Собранию Российской Федерации от </w:t>
      </w:r>
      <w:r w:rsidRPr="00777AB3">
        <w:t>20 февраля 2019 года</w:t>
      </w:r>
      <w:r>
        <w:t xml:space="preserve">, исходя из задач и приоритетов социально-экономического развития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области;</w:t>
      </w:r>
      <w:proofErr w:type="gramEnd"/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firstLine="709"/>
        <w:jc w:val="both"/>
      </w:pPr>
      <w:r>
        <w:t xml:space="preserve">- направлены на обеспечение преемственности бюджетной и налоговой политики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с учетом </w:t>
      </w:r>
      <w:proofErr w:type="gramStart"/>
      <w:r>
        <w:t>необходимости достижения целей муниципальной программы сельского поселения</w:t>
      </w:r>
      <w:proofErr w:type="gramEnd"/>
      <w:r>
        <w:t xml:space="preserve"> и обеспечения устойчивости развития экономики и социальной стабильности в </w:t>
      </w:r>
      <w:proofErr w:type="spellStart"/>
      <w:r>
        <w:t>Фирстовском</w:t>
      </w:r>
      <w:proofErr w:type="spellEnd"/>
      <w:r>
        <w:t xml:space="preserve"> сельском поселении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при рациональном и эффективном использовании средств местного бюджета;</w:t>
      </w: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firstLine="709"/>
        <w:jc w:val="both"/>
      </w:pPr>
      <w:r>
        <w:t xml:space="preserve">- направлены на увеличение налоговых доходов бюджета Фирстовского сельского поселения, а также создание благоприятных условий для развития экономического потенциала, ведения предпринимательской деятельности в </w:t>
      </w:r>
      <w:proofErr w:type="spellStart"/>
      <w:r>
        <w:t>Фирстовском</w:t>
      </w:r>
      <w:proofErr w:type="spellEnd"/>
      <w:r>
        <w:t xml:space="preserve"> сельском поселении.</w:t>
      </w:r>
    </w:p>
    <w:p w:rsidR="00546451" w:rsidRDefault="00546451" w:rsidP="00546451">
      <w:pPr>
        <w:tabs>
          <w:tab w:val="left" w:pos="3975"/>
          <w:tab w:val="left" w:pos="5625"/>
          <w:tab w:val="right" w:pos="9355"/>
        </w:tabs>
        <w:ind w:firstLine="709"/>
        <w:jc w:val="both"/>
      </w:pPr>
      <w:r>
        <w:t xml:space="preserve">2. Основными  направлениями  бюджетной  политики  Фирстовского 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 на  202</w:t>
      </w:r>
      <w:r w:rsidR="00FF6B25">
        <w:t>5</w:t>
      </w:r>
      <w:r>
        <w:t xml:space="preserve"> и плановый период 202</w:t>
      </w:r>
      <w:r w:rsidR="00FF6B25">
        <w:t>6</w:t>
      </w:r>
      <w:r>
        <w:t>-202</w:t>
      </w:r>
      <w:r w:rsidR="00FF6B25">
        <w:t>7</w:t>
      </w:r>
      <w:r>
        <w:t xml:space="preserve"> годов</w:t>
      </w:r>
      <w:r w:rsidRPr="007F2836">
        <w:t xml:space="preserve"> </w:t>
      </w:r>
      <w:r>
        <w:t>являются:</w:t>
      </w:r>
    </w:p>
    <w:p w:rsidR="00546451" w:rsidRDefault="00546451" w:rsidP="00546451">
      <w:pPr>
        <w:numPr>
          <w:ilvl w:val="0"/>
          <w:numId w:val="1"/>
        </w:numPr>
        <w:tabs>
          <w:tab w:val="left" w:pos="3975"/>
          <w:tab w:val="left" w:pos="5625"/>
          <w:tab w:val="right" w:pos="9355"/>
        </w:tabs>
        <w:ind w:left="0" w:firstLine="709"/>
        <w:jc w:val="both"/>
      </w:pPr>
      <w:r>
        <w:t xml:space="preserve">обеспечение долгосрочной сбалансированности и финансовой устойчивости бюджета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в условиях ограниченности его доходных источников;</w:t>
      </w:r>
    </w:p>
    <w:p w:rsidR="00546451" w:rsidRDefault="00546451" w:rsidP="00546451">
      <w:pPr>
        <w:numPr>
          <w:ilvl w:val="0"/>
          <w:numId w:val="1"/>
        </w:numPr>
        <w:tabs>
          <w:tab w:val="left" w:pos="3975"/>
          <w:tab w:val="left" w:pos="5625"/>
          <w:tab w:val="right" w:pos="9355"/>
        </w:tabs>
        <w:ind w:left="0" w:firstLine="709"/>
        <w:jc w:val="both"/>
      </w:pPr>
      <w:r>
        <w:t>повышение эффективности и сдерживание роста расходов бюджета сельского поселения с учетом минимизации кредиторской задолженности бюджета сельского поселения;</w:t>
      </w:r>
    </w:p>
    <w:p w:rsidR="00546451" w:rsidRDefault="00546451" w:rsidP="00546451">
      <w:pPr>
        <w:numPr>
          <w:ilvl w:val="0"/>
          <w:numId w:val="1"/>
        </w:numPr>
        <w:tabs>
          <w:tab w:val="left" w:pos="3975"/>
          <w:tab w:val="left" w:pos="5625"/>
          <w:tab w:val="right" w:pos="9355"/>
        </w:tabs>
        <w:ind w:left="0" w:firstLine="709"/>
        <w:jc w:val="both"/>
      </w:pPr>
      <w:r>
        <w:t xml:space="preserve">оптимизация расходов на содержание органов местного самоуправления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области;</w:t>
      </w:r>
    </w:p>
    <w:p w:rsidR="00546451" w:rsidRDefault="00546451" w:rsidP="00546451">
      <w:pPr>
        <w:numPr>
          <w:ilvl w:val="0"/>
          <w:numId w:val="1"/>
        </w:numPr>
        <w:tabs>
          <w:tab w:val="left" w:pos="3975"/>
          <w:tab w:val="left" w:pos="5625"/>
          <w:tab w:val="right" w:pos="9355"/>
        </w:tabs>
        <w:ind w:left="0" w:firstLine="709"/>
        <w:jc w:val="both"/>
      </w:pPr>
      <w:r>
        <w:t>обеспечение соблюдения запрета на увеличение численности муниципальных служащих Фирстовского сельского поселении;</w:t>
      </w:r>
    </w:p>
    <w:p w:rsidR="00546451" w:rsidRDefault="00546451" w:rsidP="00546451">
      <w:pPr>
        <w:numPr>
          <w:ilvl w:val="0"/>
          <w:numId w:val="1"/>
        </w:numPr>
        <w:tabs>
          <w:tab w:val="left" w:pos="3975"/>
          <w:tab w:val="left" w:pos="5625"/>
          <w:tab w:val="right" w:pos="9355"/>
        </w:tabs>
        <w:ind w:left="0" w:firstLine="709"/>
        <w:jc w:val="both"/>
      </w:pPr>
      <w:r>
        <w:lastRenderedPageBreak/>
        <w:t xml:space="preserve">повышение эффективности осуществления закупок товаров, работ, услуг для обеспечения нужд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области;</w:t>
      </w:r>
    </w:p>
    <w:p w:rsidR="00546451" w:rsidRDefault="00546451" w:rsidP="00546451">
      <w:pPr>
        <w:tabs>
          <w:tab w:val="left" w:pos="3975"/>
          <w:tab w:val="left" w:pos="5625"/>
          <w:tab w:val="right" w:pos="9355"/>
        </w:tabs>
        <w:ind w:firstLine="709"/>
        <w:jc w:val="both"/>
      </w:pPr>
      <w:r>
        <w:t xml:space="preserve">- результативное  исполнение  полномочий  органами  администрации 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 Омской области; </w:t>
      </w:r>
    </w:p>
    <w:p w:rsidR="00546451" w:rsidRDefault="00546451" w:rsidP="00546451">
      <w:pPr>
        <w:tabs>
          <w:tab w:val="left" w:pos="3975"/>
          <w:tab w:val="left" w:pos="5625"/>
          <w:tab w:val="right" w:pos="9355"/>
        </w:tabs>
        <w:ind w:firstLine="709"/>
        <w:jc w:val="both"/>
      </w:pPr>
      <w:r>
        <w:t xml:space="preserve">-  обеспечение эффективности управления собственностью Фирстовского сельского поселения и увеличение доходов от её использования, осуществление </w:t>
      </w:r>
      <w:proofErr w:type="gramStart"/>
      <w:r>
        <w:t>контроля за</w:t>
      </w:r>
      <w:proofErr w:type="gramEnd"/>
      <w:r>
        <w:t xml:space="preserve"> использованием и сохранностью объектов собственности Фирстовского сельского поселения;</w:t>
      </w:r>
    </w:p>
    <w:p w:rsidR="00546451" w:rsidRDefault="00546451" w:rsidP="00546451">
      <w:pPr>
        <w:tabs>
          <w:tab w:val="left" w:pos="3975"/>
          <w:tab w:val="left" w:pos="5625"/>
          <w:tab w:val="right" w:pos="9355"/>
        </w:tabs>
        <w:ind w:firstLine="709"/>
        <w:jc w:val="both"/>
      </w:pPr>
      <w:r>
        <w:t>- развитие современной и эффективной дорожной инфраструктуры Фирстовского сельского поселения, обеспечивающей развитие сети автомобильных дорог, повышение их качественных характеристик, а также круглогодичное, комфортное и безопасное дорожное движение;</w:t>
      </w:r>
    </w:p>
    <w:p w:rsidR="00546451" w:rsidRDefault="00546451" w:rsidP="00546451">
      <w:pPr>
        <w:tabs>
          <w:tab w:val="left" w:pos="3975"/>
          <w:tab w:val="left" w:pos="5625"/>
          <w:tab w:val="right" w:pos="9355"/>
        </w:tabs>
        <w:ind w:firstLine="709"/>
        <w:jc w:val="both"/>
      </w:pPr>
      <w:r>
        <w:t>- реализация мер, направленных на снижение задолженности по налоговым и неналоговым платежам в местный бюджет.</w:t>
      </w: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firstLine="709"/>
        <w:jc w:val="both"/>
      </w:pPr>
      <w:r>
        <w:t xml:space="preserve">3. Основные направления налоговой политики Фирстовского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на 202</w:t>
      </w:r>
      <w:r w:rsidR="00FF6B25">
        <w:t>5</w:t>
      </w:r>
      <w:r>
        <w:t xml:space="preserve"> год и плановый период 202</w:t>
      </w:r>
      <w:r w:rsidR="00FF6B25">
        <w:t>6</w:t>
      </w:r>
      <w:r>
        <w:t xml:space="preserve"> и 202</w:t>
      </w:r>
      <w:r w:rsidR="00FF6B25">
        <w:t>7</w:t>
      </w:r>
      <w:r>
        <w:t xml:space="preserve"> годов:</w:t>
      </w: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left="709"/>
        <w:jc w:val="both"/>
      </w:pPr>
      <w:r>
        <w:t>- разработка и реализация мер по созданию условий для повышения инвестиционной привлекательности Фирстовского сельского поселения и росту экономического потенциала;</w:t>
      </w: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left="709"/>
        <w:jc w:val="both"/>
      </w:pPr>
      <w:r>
        <w:t xml:space="preserve">- обеспечение  постоянного  мониторинга  финансового  состояния  налогоплательщиков  на территории  Фирстовского сельского 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области, для своевременного  и полного  выполнения  ими  налоговых  обязательств;</w:t>
      </w: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left="709"/>
        <w:jc w:val="both"/>
      </w:pPr>
      <w:r>
        <w:t>- обеспечение стабильной налоговой нагрузки на налогоплательщиков;</w:t>
      </w: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left="709"/>
        <w:jc w:val="both"/>
      </w:pPr>
      <w:r>
        <w:t>- проведение оценки эффективности местных налоговых льгот (пониженных ставок), в том числе с использованием подхода к налоговым льготам (пониженным ставкам) как к «налоговым расходам» (в случае соответствующего изменения законодательства) и принятие мер по отмене неэффективных (неиспользуемых) налоговых преференций;</w:t>
      </w: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ind w:left="709"/>
        <w:jc w:val="both"/>
      </w:pPr>
      <w:r>
        <w:t>- переход к расчету налога на имущество организаций исходя из кадастровой стоимости в отношении объектов недвижимого имущества.</w:t>
      </w:r>
    </w:p>
    <w:p w:rsidR="00546451" w:rsidRDefault="00546451" w:rsidP="00546451">
      <w:pPr>
        <w:tabs>
          <w:tab w:val="left" w:pos="540"/>
          <w:tab w:val="left" w:pos="3975"/>
          <w:tab w:val="left" w:pos="5625"/>
          <w:tab w:val="right" w:pos="9355"/>
        </w:tabs>
        <w:jc w:val="both"/>
      </w:pPr>
    </w:p>
    <w:p w:rsidR="00CB5FFC" w:rsidRDefault="00CB5FFC"/>
    <w:sectPr w:rsidR="00CB5FFC" w:rsidSect="008B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301A"/>
    <w:multiLevelType w:val="hybridMultilevel"/>
    <w:tmpl w:val="26863696"/>
    <w:lvl w:ilvl="0" w:tplc="C7EE95D6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6451"/>
    <w:rsid w:val="000A647B"/>
    <w:rsid w:val="00281F5A"/>
    <w:rsid w:val="00300822"/>
    <w:rsid w:val="003F06A6"/>
    <w:rsid w:val="00513E60"/>
    <w:rsid w:val="00546451"/>
    <w:rsid w:val="00883094"/>
    <w:rsid w:val="008B7DA0"/>
    <w:rsid w:val="00AF5A94"/>
    <w:rsid w:val="00CB5FFC"/>
    <w:rsid w:val="00FA21FC"/>
    <w:rsid w:val="00FF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A647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7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7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7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7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7B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7B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7B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7B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47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647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A647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A647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A647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A647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A647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A647B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0A647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A647B"/>
    <w:rPr>
      <w:b/>
      <w:bCs/>
      <w:spacing w:val="0"/>
    </w:rPr>
  </w:style>
  <w:style w:type="character" w:styleId="a9">
    <w:name w:val="Emphasis"/>
    <w:uiPriority w:val="20"/>
    <w:qFormat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A647B"/>
  </w:style>
  <w:style w:type="paragraph" w:styleId="ab">
    <w:name w:val="List Paragraph"/>
    <w:basedOn w:val="a"/>
    <w:uiPriority w:val="34"/>
    <w:qFormat/>
    <w:rsid w:val="000A64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647B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A647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A647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A647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A647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A647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A647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A647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A647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A647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1103</Words>
  <Characters>6290</Characters>
  <Application>Microsoft Office Word</Application>
  <DocSecurity>0</DocSecurity>
  <Lines>52</Lines>
  <Paragraphs>14</Paragraphs>
  <ScaleCrop>false</ScaleCrop>
  <Company>Grizli777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2023-10-10T09:06:00Z</dcterms:created>
  <dcterms:modified xsi:type="dcterms:W3CDTF">2025-02-21T05:25:00Z</dcterms:modified>
</cp:coreProperties>
</file>